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9C5F53" w:rsidRDefault="009C5F53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9C5F53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9C5F53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9C5F53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9C5F53">
        <w:rPr>
          <w:rFonts w:cs="Arial"/>
          <w:b/>
          <w:szCs w:val="28"/>
        </w:rPr>
        <w:t>681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4609E">
        <w:rPr>
          <w:b/>
          <w:szCs w:val="28"/>
        </w:rPr>
        <w:t>Эдуарда Павловича Асафова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E10CA1">
        <w:rPr>
          <w:b/>
          <w:szCs w:val="28"/>
        </w:rPr>
        <w:t>Павловского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74609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11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Эдуард Павлович Асафов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74609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Э.П. Асафов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74609E">
        <w:rPr>
          <w:szCs w:val="28"/>
        </w:rPr>
        <w:t>Э.П. Асафова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74609E">
        <w:rPr>
          <w:szCs w:val="28"/>
        </w:rPr>
        <w:t>Эдуарда Павловича Асафова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74609E">
        <w:rPr>
          <w:szCs w:val="28"/>
        </w:rPr>
        <w:t>67</w:t>
      </w:r>
      <w:r>
        <w:rPr>
          <w:szCs w:val="28"/>
        </w:rPr>
        <w:t xml:space="preserve"> года рождения, </w:t>
      </w:r>
      <w:r w:rsidR="0074609E">
        <w:rPr>
          <w:szCs w:val="28"/>
        </w:rPr>
        <w:t>директора муниципального казенного учреждения «Административно-эксплутационное управление»Павловского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74609E">
        <w:rPr>
          <w:szCs w:val="28"/>
        </w:rPr>
        <w:t>Э.П. Асафову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C389B"/>
    <w:rsid w:val="003F4A02"/>
    <w:rsid w:val="004133E5"/>
    <w:rsid w:val="00552B4D"/>
    <w:rsid w:val="005B68FD"/>
    <w:rsid w:val="006E67D4"/>
    <w:rsid w:val="00705E56"/>
    <w:rsid w:val="0074609E"/>
    <w:rsid w:val="009C5F53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24</cp:revision>
  <cp:lastPrinted>2018-07-30T08:30:00Z</cp:lastPrinted>
  <dcterms:created xsi:type="dcterms:W3CDTF">2017-07-24T07:02:00Z</dcterms:created>
  <dcterms:modified xsi:type="dcterms:W3CDTF">2020-01-13T08:18:00Z</dcterms:modified>
</cp:coreProperties>
</file>